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ajorEastAsia" w:hAnsiTheme="majorEastAsia" w:eastAsiaTheme="majorEastAsia"/>
          <w:b/>
          <w:bCs/>
          <w:szCs w:val="32"/>
        </w:rPr>
      </w:pPr>
      <w:r>
        <w:rPr>
          <w:rFonts w:hint="eastAsia" w:ascii="黑体" w:hAnsi="宋体" w:eastAsia="黑体"/>
          <w:szCs w:val="32"/>
        </w:rPr>
        <w:t xml:space="preserve">附件3    </w:t>
      </w:r>
    </w:p>
    <w:p>
      <w:pPr>
        <w:spacing w:before="0" w:beforeAutospacing="0" w:after="0" w:line="560" w:lineRule="exact"/>
        <w:jc w:val="center"/>
        <w:rPr>
          <w:rFonts w:ascii="方正小标宋_GBK" w:hAnsi="华文中宋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color w:val="000000"/>
          <w:sz w:val="44"/>
          <w:szCs w:val="44"/>
        </w:rPr>
        <w:t>青岛市社科联重点学术活动承办申报表</w:t>
      </w:r>
    </w:p>
    <w:p>
      <w:pPr>
        <w:rPr>
          <w:rFonts w:ascii="仿宋_GB2312" w:eastAsia="仿宋_GB2312" w:cs="Times New Roman"/>
          <w:sz w:val="28"/>
          <w:szCs w:val="28"/>
        </w:rPr>
      </w:pPr>
      <w:r>
        <w:rPr>
          <w:rFonts w:hint="eastAsia" w:eastAsia="仿宋_GB2312"/>
          <w:sz w:val="28"/>
        </w:rPr>
        <w:t>申</w:t>
      </w:r>
      <w:r>
        <w:rPr>
          <w:rFonts w:hint="eastAsia" w:ascii="仿宋_GB2312" w:eastAsia="仿宋_GB2312" w:cs="Times New Roman"/>
          <w:sz w:val="28"/>
          <w:szCs w:val="28"/>
        </w:rPr>
        <w:t>报承办单位：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青岛滨海学院</w:t>
      </w:r>
      <w:r>
        <w:rPr>
          <w:rFonts w:hint="eastAsia" w:ascii="仿宋_GB2312" w:eastAsia="仿宋_GB2312" w:cs="Times New Roman"/>
          <w:sz w:val="28"/>
          <w:szCs w:val="28"/>
        </w:rPr>
        <w:t xml:space="preserve">           申报时间：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2022年3月28日</w:t>
      </w:r>
      <w:r>
        <w:rPr>
          <w:rFonts w:hint="eastAsia" w:ascii="仿宋_GB2312" w:eastAsia="仿宋_GB2312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7"/>
        <w:tblW w:w="9409" w:type="dxa"/>
        <w:tblInd w:w="-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91"/>
        <w:gridCol w:w="372"/>
        <w:gridCol w:w="2126"/>
        <w:gridCol w:w="1418"/>
        <w:gridCol w:w="31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71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重点学术活动名称</w:t>
            </w:r>
          </w:p>
        </w:tc>
        <w:tc>
          <w:tcPr>
            <w:tcW w:w="6691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455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活动负责</w:t>
            </w:r>
          </w:p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人及职务</w:t>
            </w:r>
          </w:p>
        </w:tc>
        <w:tc>
          <w:tcPr>
            <w:tcW w:w="3389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314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45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活动联系</w:t>
            </w:r>
          </w:p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人及职务</w:t>
            </w:r>
          </w:p>
        </w:tc>
        <w:tc>
          <w:tcPr>
            <w:tcW w:w="33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314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9409" w:type="dxa"/>
            <w:gridSpan w:val="6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重 点 学 术 活 动 方 案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（主要说明活动的时间、地点、内容、目的、意义、形式、规模及预期社会效益、所需经费等情况，1500字左右。字体格式统一为仿宋_GB2312小四）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活动时间（是否服从调剂）：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地点：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内容：</w:t>
            </w:r>
          </w:p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7" w:hRule="atLeast"/>
        </w:trPr>
        <w:tc>
          <w:tcPr>
            <w:tcW w:w="940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目的： 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意义（不少于500字）： 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形式：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拟邀请与会高层次专家名单及参会人员范围：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规模及预期社会效益：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 xml:space="preserve">所需经费： 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9409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23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申报承办单位（学会、高校、学院）负责人意见</w:t>
            </w:r>
          </w:p>
        </w:tc>
        <w:tc>
          <w:tcPr>
            <w:tcW w:w="7063" w:type="dxa"/>
            <w:gridSpan w:val="4"/>
            <w:tcBorders>
              <w:right w:val="single" w:color="auto" w:sz="12" w:space="0"/>
            </w:tcBorders>
          </w:tcPr>
          <w:p>
            <w:pPr>
              <w:spacing w:line="360" w:lineRule="exact"/>
              <w:ind w:firstLine="2208" w:firstLineChars="80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4140" w:firstLineChars="150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4554" w:firstLineChars="165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4283" w:firstLineChars="1552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年    月    日</w:t>
            </w:r>
          </w:p>
        </w:tc>
      </w:tr>
    </w:tbl>
    <w:p>
      <w:pPr>
        <w:spacing w:before="0" w:beforeAutospacing="0" w:after="0"/>
        <w:rPr>
          <w:rFonts w:eastAsia="仿宋_GB2312" w:cs="Times New Roman"/>
          <w:color w:val="000000"/>
          <w:sz w:val="28"/>
          <w:szCs w:val="28"/>
        </w:rPr>
      </w:pPr>
    </w:p>
    <w:p>
      <w:pPr>
        <w:spacing w:before="0" w:beforeAutospacing="0" w:after="0"/>
        <w:rPr>
          <w:rFonts w:eastAsia="仿宋_GB2312" w:cs="Times New Roman"/>
          <w:color w:val="000000"/>
          <w:sz w:val="28"/>
          <w:szCs w:val="28"/>
        </w:rPr>
      </w:pPr>
    </w:p>
    <w:p>
      <w:pPr>
        <w:snapToGrid w:val="0"/>
        <w:spacing w:before="0" w:beforeAutospacing="0" w:after="0"/>
        <w:jc w:val="center"/>
        <w:rPr>
          <w:rFonts w:ascii="仿宋_GB2312" w:eastAsia="仿宋_GB2312" w:cs="Times New Roman"/>
          <w:sz w:val="28"/>
          <w:szCs w:val="28"/>
        </w:rPr>
      </w:pPr>
    </w:p>
    <w:sectPr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043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36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- 1 -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2019043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 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99A"/>
    <w:rsid w:val="00030F96"/>
    <w:rsid w:val="00052608"/>
    <w:rsid w:val="00060927"/>
    <w:rsid w:val="00082279"/>
    <w:rsid w:val="0008425D"/>
    <w:rsid w:val="000A48FC"/>
    <w:rsid w:val="000A682C"/>
    <w:rsid w:val="000B00C5"/>
    <w:rsid w:val="000B0C35"/>
    <w:rsid w:val="000B320A"/>
    <w:rsid w:val="000B4A7C"/>
    <w:rsid w:val="000C442C"/>
    <w:rsid w:val="000D1045"/>
    <w:rsid w:val="000D3721"/>
    <w:rsid w:val="000D40C4"/>
    <w:rsid w:val="000D6B78"/>
    <w:rsid w:val="000E641B"/>
    <w:rsid w:val="000E78A2"/>
    <w:rsid w:val="001149B1"/>
    <w:rsid w:val="00143AB8"/>
    <w:rsid w:val="00153BA3"/>
    <w:rsid w:val="00160DDE"/>
    <w:rsid w:val="00167CCB"/>
    <w:rsid w:val="00184252"/>
    <w:rsid w:val="0019489E"/>
    <w:rsid w:val="001A0382"/>
    <w:rsid w:val="001C3970"/>
    <w:rsid w:val="001D1783"/>
    <w:rsid w:val="001E2729"/>
    <w:rsid w:val="001E354C"/>
    <w:rsid w:val="001F24C6"/>
    <w:rsid w:val="00217E0E"/>
    <w:rsid w:val="0022138A"/>
    <w:rsid w:val="00243F83"/>
    <w:rsid w:val="00245178"/>
    <w:rsid w:val="00246F17"/>
    <w:rsid w:val="002644E6"/>
    <w:rsid w:val="00295CCD"/>
    <w:rsid w:val="002D00DE"/>
    <w:rsid w:val="002E0E1E"/>
    <w:rsid w:val="002F39F9"/>
    <w:rsid w:val="002F7150"/>
    <w:rsid w:val="0030395A"/>
    <w:rsid w:val="00305AED"/>
    <w:rsid w:val="0031029C"/>
    <w:rsid w:val="003239A5"/>
    <w:rsid w:val="00376172"/>
    <w:rsid w:val="003976F4"/>
    <w:rsid w:val="00397AAB"/>
    <w:rsid w:val="00397D1F"/>
    <w:rsid w:val="003A005F"/>
    <w:rsid w:val="003C229E"/>
    <w:rsid w:val="003C24CE"/>
    <w:rsid w:val="003C713C"/>
    <w:rsid w:val="003C74EB"/>
    <w:rsid w:val="003D7F0D"/>
    <w:rsid w:val="003E47EB"/>
    <w:rsid w:val="003F1611"/>
    <w:rsid w:val="00432952"/>
    <w:rsid w:val="004472F2"/>
    <w:rsid w:val="00453D2C"/>
    <w:rsid w:val="00454197"/>
    <w:rsid w:val="00466D31"/>
    <w:rsid w:val="00471E10"/>
    <w:rsid w:val="00481A19"/>
    <w:rsid w:val="0049203D"/>
    <w:rsid w:val="00493D27"/>
    <w:rsid w:val="004946AF"/>
    <w:rsid w:val="004C499D"/>
    <w:rsid w:val="00503E94"/>
    <w:rsid w:val="0050524A"/>
    <w:rsid w:val="00512DE4"/>
    <w:rsid w:val="005273F6"/>
    <w:rsid w:val="00547FA5"/>
    <w:rsid w:val="005713C9"/>
    <w:rsid w:val="00571BDC"/>
    <w:rsid w:val="005778BD"/>
    <w:rsid w:val="00580BFB"/>
    <w:rsid w:val="00587787"/>
    <w:rsid w:val="005944AC"/>
    <w:rsid w:val="00594C23"/>
    <w:rsid w:val="005B74A8"/>
    <w:rsid w:val="005C6A5B"/>
    <w:rsid w:val="005C73AC"/>
    <w:rsid w:val="006068D2"/>
    <w:rsid w:val="00630363"/>
    <w:rsid w:val="006405AD"/>
    <w:rsid w:val="006612A7"/>
    <w:rsid w:val="00694D68"/>
    <w:rsid w:val="006A3D10"/>
    <w:rsid w:val="006B3462"/>
    <w:rsid w:val="006B3AC7"/>
    <w:rsid w:val="006B3D7F"/>
    <w:rsid w:val="006B4BC9"/>
    <w:rsid w:val="006D0684"/>
    <w:rsid w:val="006D1687"/>
    <w:rsid w:val="007121F3"/>
    <w:rsid w:val="0071487D"/>
    <w:rsid w:val="00731AB3"/>
    <w:rsid w:val="00740D42"/>
    <w:rsid w:val="007424C9"/>
    <w:rsid w:val="00764657"/>
    <w:rsid w:val="00772BD4"/>
    <w:rsid w:val="00785C85"/>
    <w:rsid w:val="00796505"/>
    <w:rsid w:val="007B00D0"/>
    <w:rsid w:val="007C0932"/>
    <w:rsid w:val="007D58A4"/>
    <w:rsid w:val="007E09F4"/>
    <w:rsid w:val="007F22EB"/>
    <w:rsid w:val="007F79F8"/>
    <w:rsid w:val="00803902"/>
    <w:rsid w:val="008130C5"/>
    <w:rsid w:val="00815F89"/>
    <w:rsid w:val="00841513"/>
    <w:rsid w:val="00855E7C"/>
    <w:rsid w:val="00862732"/>
    <w:rsid w:val="008953C8"/>
    <w:rsid w:val="008A43EB"/>
    <w:rsid w:val="008A6071"/>
    <w:rsid w:val="008A6C1F"/>
    <w:rsid w:val="008C159B"/>
    <w:rsid w:val="008E1B45"/>
    <w:rsid w:val="0091241C"/>
    <w:rsid w:val="00935EFB"/>
    <w:rsid w:val="00953CE6"/>
    <w:rsid w:val="009573B6"/>
    <w:rsid w:val="00975B60"/>
    <w:rsid w:val="009A1F3A"/>
    <w:rsid w:val="009B3AFB"/>
    <w:rsid w:val="009C6F07"/>
    <w:rsid w:val="009D59F8"/>
    <w:rsid w:val="009F63AE"/>
    <w:rsid w:val="00A15405"/>
    <w:rsid w:val="00A4278F"/>
    <w:rsid w:val="00A502F5"/>
    <w:rsid w:val="00A56CB3"/>
    <w:rsid w:val="00A625D9"/>
    <w:rsid w:val="00A75725"/>
    <w:rsid w:val="00A82910"/>
    <w:rsid w:val="00A840AC"/>
    <w:rsid w:val="00AA6A3C"/>
    <w:rsid w:val="00AB1B77"/>
    <w:rsid w:val="00AC364D"/>
    <w:rsid w:val="00AD3250"/>
    <w:rsid w:val="00AE57D5"/>
    <w:rsid w:val="00B2572A"/>
    <w:rsid w:val="00B426FA"/>
    <w:rsid w:val="00B44417"/>
    <w:rsid w:val="00B54912"/>
    <w:rsid w:val="00B62452"/>
    <w:rsid w:val="00B64074"/>
    <w:rsid w:val="00B77926"/>
    <w:rsid w:val="00B77ED5"/>
    <w:rsid w:val="00B8549B"/>
    <w:rsid w:val="00B947E4"/>
    <w:rsid w:val="00BA69F3"/>
    <w:rsid w:val="00BB52FB"/>
    <w:rsid w:val="00BB5E3C"/>
    <w:rsid w:val="00BC59F3"/>
    <w:rsid w:val="00BD2AD3"/>
    <w:rsid w:val="00BE097D"/>
    <w:rsid w:val="00BE22F1"/>
    <w:rsid w:val="00BE3973"/>
    <w:rsid w:val="00BE4123"/>
    <w:rsid w:val="00C00160"/>
    <w:rsid w:val="00C16A9B"/>
    <w:rsid w:val="00C37E0D"/>
    <w:rsid w:val="00C6150A"/>
    <w:rsid w:val="00C627F9"/>
    <w:rsid w:val="00C636F1"/>
    <w:rsid w:val="00C91678"/>
    <w:rsid w:val="00C9585B"/>
    <w:rsid w:val="00CA08F4"/>
    <w:rsid w:val="00CA391B"/>
    <w:rsid w:val="00CB5BBB"/>
    <w:rsid w:val="00CC7B82"/>
    <w:rsid w:val="00D11B8D"/>
    <w:rsid w:val="00D15AEA"/>
    <w:rsid w:val="00D27A24"/>
    <w:rsid w:val="00D5124A"/>
    <w:rsid w:val="00DA1AF5"/>
    <w:rsid w:val="00DA300A"/>
    <w:rsid w:val="00DA4B6E"/>
    <w:rsid w:val="00DA7C34"/>
    <w:rsid w:val="00DB3CE7"/>
    <w:rsid w:val="00DC0912"/>
    <w:rsid w:val="00DC2222"/>
    <w:rsid w:val="00DC705F"/>
    <w:rsid w:val="00DD09A0"/>
    <w:rsid w:val="00DE196F"/>
    <w:rsid w:val="00DF5C9D"/>
    <w:rsid w:val="00E10020"/>
    <w:rsid w:val="00E206A8"/>
    <w:rsid w:val="00E31F96"/>
    <w:rsid w:val="00E55B19"/>
    <w:rsid w:val="00E6269F"/>
    <w:rsid w:val="00E6788A"/>
    <w:rsid w:val="00E77297"/>
    <w:rsid w:val="00E80D3A"/>
    <w:rsid w:val="00E93FCB"/>
    <w:rsid w:val="00E97ED0"/>
    <w:rsid w:val="00EB278D"/>
    <w:rsid w:val="00EC3BE7"/>
    <w:rsid w:val="00EC3DE9"/>
    <w:rsid w:val="00EC7297"/>
    <w:rsid w:val="00ED10BB"/>
    <w:rsid w:val="00EE2797"/>
    <w:rsid w:val="00EE390F"/>
    <w:rsid w:val="00EF60E8"/>
    <w:rsid w:val="00F04FFF"/>
    <w:rsid w:val="00F24A8E"/>
    <w:rsid w:val="00F53AC4"/>
    <w:rsid w:val="00F8199A"/>
    <w:rsid w:val="00F8772D"/>
    <w:rsid w:val="00FA722A"/>
    <w:rsid w:val="00FB0927"/>
    <w:rsid w:val="00FE3CA8"/>
    <w:rsid w:val="00FE5E24"/>
    <w:rsid w:val="7CE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225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before="0" w:beforeAutospacing="0" w:after="0" w:line="400" w:lineRule="exact"/>
    </w:pPr>
    <w:rPr>
      <w:rFonts w:eastAsia="仿宋_GB2312" w:cs="Times New Roman"/>
      <w:szCs w:val="20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ody Text Indent 2"/>
    <w:basedOn w:val="1"/>
    <w:link w:val="14"/>
    <w:semiHidden/>
    <w:unhideWhenUsed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rFonts w:ascii="Times New Roman" w:hAnsi="Times New Roman" w:eastAsia="仿宋"/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</w:rPr>
  </w:style>
  <w:style w:type="character" w:customStyle="1" w:styleId="14">
    <w:name w:val="正文文本缩进 2 Char"/>
    <w:basedOn w:val="8"/>
    <w:link w:val="4"/>
    <w:semiHidden/>
    <w:qFormat/>
    <w:uiPriority w:val="99"/>
    <w:rPr>
      <w:rFonts w:ascii="Times New Roman" w:hAnsi="Times New Roman" w:eastAsia="仿宋"/>
      <w:sz w:val="32"/>
    </w:rPr>
  </w:style>
  <w:style w:type="character" w:customStyle="1" w:styleId="15">
    <w:name w:val="日期 Char"/>
    <w:basedOn w:val="8"/>
    <w:link w:val="3"/>
    <w:semiHidden/>
    <w:uiPriority w:val="99"/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D87B-2784-4A99-B78F-94E651EDD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697</Words>
  <Characters>3978</Characters>
  <Lines>33</Lines>
  <Paragraphs>9</Paragraphs>
  <TotalTime>690</TotalTime>
  <ScaleCrop>false</ScaleCrop>
  <LinksUpToDate>false</LinksUpToDate>
  <CharactersWithSpaces>4666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2022-03-08T07:34:00Z</dcterms:created>
  <dc:creator>hp</dc:creator>
  <cp:lastModifiedBy>锦</cp:lastModifiedBy>
  <dcterms:modified xsi:type="dcterms:W3CDTF">2022-03-11T08:05:15Z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4FDC8DF9DCF449949E0DE97B3FC68E3C</vt:lpwstr>
  </property>
</Properties>
</file>