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jc w:val="center"/>
        <w:rPr>
          <w:rFonts w:ascii="方正小标宋简体" w:hAnsi="Times New Roman" w:eastAsia="方正小标宋简体" w:cs="Times New Roman"/>
          <w:sz w:val="52"/>
          <w:szCs w:val="24"/>
        </w:rPr>
      </w:pPr>
      <w:r>
        <w:rPr>
          <w:rFonts w:hint="eastAsia" w:ascii="方正小标宋简体" w:hAnsi="Times New Roman" w:eastAsia="方正小标宋简体" w:cs="Times New Roman"/>
          <w:sz w:val="52"/>
          <w:szCs w:val="24"/>
        </w:rPr>
        <w:t>山 东 省 反 邪 教 协 会</w:t>
      </w:r>
    </w:p>
    <w:p>
      <w:pPr>
        <w:ind w:right="-22"/>
        <w:jc w:val="center"/>
        <w:rPr>
          <w:rFonts w:ascii="方正小标宋简体" w:hAnsi="Times New Roman" w:eastAsia="方正小标宋简体" w:cs="Times New Roman"/>
          <w:szCs w:val="24"/>
        </w:rPr>
      </w:pPr>
    </w:p>
    <w:p>
      <w:pPr>
        <w:ind w:right="-22"/>
        <w:jc w:val="center"/>
        <w:rPr>
          <w:rFonts w:ascii="方正小标宋简体" w:hAnsi="Times New Roman" w:eastAsia="方正小标宋简体" w:cs="Times New Roman"/>
          <w:szCs w:val="24"/>
        </w:rPr>
      </w:pPr>
    </w:p>
    <w:p>
      <w:pPr>
        <w:ind w:right="-22"/>
        <w:jc w:val="center"/>
        <w:rPr>
          <w:rFonts w:ascii="方正小标宋简体" w:hAnsi="Times New Roman" w:eastAsia="方正小标宋简体" w:cs="Times New Roman"/>
          <w:sz w:val="72"/>
          <w:szCs w:val="24"/>
        </w:rPr>
      </w:pPr>
      <w:r>
        <w:rPr>
          <w:rFonts w:hint="eastAsia" w:ascii="方正小标宋简体" w:hAnsi="Times New Roman" w:eastAsia="方正小标宋简体" w:cs="Times New Roman"/>
          <w:sz w:val="72"/>
          <w:szCs w:val="24"/>
        </w:rPr>
        <w:t>课题 申 报 书</w:t>
      </w: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ind w:right="-694"/>
        <w:rPr>
          <w:rFonts w:ascii="Times New Roman" w:hAnsi="Times New Roman" w:eastAsia="宋体" w:cs="Times New Roman"/>
          <w:szCs w:val="24"/>
        </w:rPr>
      </w:pP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sz w:val="36"/>
          <w:szCs w:val="24"/>
        </w:rPr>
        <w:t>课  题  名  称：</w:t>
      </w: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</w:rPr>
      </w:pPr>
      <w:r>
        <w:rPr>
          <w:rFonts w:hint="eastAsia" w:ascii="楷体_GB2312" w:hAnsi="Times New Roman" w:eastAsia="楷体_GB2312" w:cs="Times New Roman"/>
          <w:sz w:val="36"/>
          <w:szCs w:val="24"/>
        </w:rPr>
        <w:t>申  报  单  位：</w:t>
      </w: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</w:rPr>
      </w:pPr>
      <w:r>
        <w:rPr>
          <w:rFonts w:hint="eastAsia" w:ascii="楷体_GB2312" w:hAnsi="Times New Roman" w:eastAsia="楷体_GB2312" w:cs="Times New Roman"/>
          <w:sz w:val="36"/>
          <w:szCs w:val="24"/>
        </w:rPr>
        <w:t>项 目 负 责 人：</w:t>
      </w: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</w:rPr>
      </w:pPr>
      <w:r>
        <w:rPr>
          <w:rFonts w:hint="eastAsia" w:ascii="楷体_GB2312" w:hAnsi="Times New Roman" w:eastAsia="楷体_GB2312" w:cs="Times New Roman"/>
          <w:sz w:val="36"/>
          <w:szCs w:val="24"/>
        </w:rPr>
        <w:t>负责人所在单位：</w:t>
      </w: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sz w:val="36"/>
          <w:szCs w:val="24"/>
        </w:rPr>
        <w:t>填  表  日  期：</w:t>
      </w:r>
    </w:p>
    <w:p>
      <w:pPr>
        <w:spacing w:line="860" w:lineRule="exact"/>
        <w:ind w:right="-692"/>
        <w:rPr>
          <w:rFonts w:ascii="楷体_GB2312" w:hAnsi="Times New Roman" w:eastAsia="楷体_GB2312" w:cs="Times New Roman"/>
          <w:sz w:val="36"/>
          <w:szCs w:val="24"/>
          <w:u w:val="single"/>
        </w:rPr>
      </w:pPr>
    </w:p>
    <w:p>
      <w:pPr>
        <w:jc w:val="center"/>
        <w:rPr>
          <w:rFonts w:hint="eastAsia" w:ascii="Times New Roman" w:hAnsi="Times New Roman" w:eastAsia="宋体" w:cs="Times New Roman"/>
          <w:kern w:val="0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kern w:val="0"/>
          <w:sz w:val="44"/>
          <w:szCs w:val="44"/>
        </w:rPr>
        <w:t>填 报 说 明</w:t>
      </w:r>
    </w:p>
    <w:p>
      <w:pPr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一、填写申报书前，请先参阅《山东省反邪教协会课题管理暂行办法》。申报书所填内容应实事求是，表述准确明了，字迹工整易辨，可打印填表。所有空表均需填写，如无内容请填“/”。</w:t>
      </w:r>
    </w:p>
    <w:p>
      <w:pPr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二、申报书纸张为A4纸，于左侧装订成册，并加盖相关单位公章、法人章，一式三份并附电子版（光盘），不接受申报材料传真件。</w:t>
      </w:r>
    </w:p>
    <w:p>
      <w:pPr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三、申报项目的负责人和主要参加人每年申报的项目数不得超过两项。在主持的课题研究未完成时，不得申报主持新的课题。</w:t>
      </w:r>
    </w:p>
    <w:p>
      <w:pPr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四、经费预算中应尽可能列明测算依据。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720" w:type="dxa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Times New Roman"/>
                <w:sz w:val="28"/>
                <w:szCs w:val="28"/>
              </w:rPr>
              <w:t>承 诺 声 明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本人（课题负责人）承诺：</w:t>
            </w:r>
          </w:p>
          <w:p>
            <w:pPr>
              <w:spacing w:line="560" w:lineRule="exact"/>
              <w:ind w:firstLine="57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在本课题研究期间，秉承诚实守信、客观公正原则，维护良好学风建设，不抄袭剽窃，不弄虚作假。本人（课题负责人）对课题内容及成果承担全部责任。</w:t>
            </w:r>
          </w:p>
          <w:p>
            <w:pPr>
              <w:spacing w:line="560" w:lineRule="exact"/>
              <w:ind w:firstLine="57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一、基本情况</w:t>
      </w:r>
    </w:p>
    <w:tbl>
      <w:tblPr>
        <w:tblStyle w:val="6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06"/>
        <w:gridCol w:w="713"/>
        <w:gridCol w:w="617"/>
        <w:gridCol w:w="93"/>
        <w:gridCol w:w="867"/>
        <w:gridCol w:w="960"/>
        <w:gridCol w:w="583"/>
        <w:gridCol w:w="449"/>
        <w:gridCol w:w="121"/>
        <w:gridCol w:w="707"/>
        <w:gridCol w:w="543"/>
        <w:gridCol w:w="4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3" w:type="dxa"/>
            <w:gridSpan w:val="3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课题名称</w:t>
            </w:r>
          </w:p>
        </w:tc>
        <w:tc>
          <w:tcPr>
            <w:tcW w:w="7402" w:type="dxa"/>
            <w:gridSpan w:val="11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3" w:type="dxa"/>
            <w:gridSpan w:val="3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研究起止时间</w:t>
            </w:r>
          </w:p>
        </w:tc>
        <w:tc>
          <w:tcPr>
            <w:tcW w:w="7402" w:type="dxa"/>
            <w:gridSpan w:val="11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900" w:type="dxa"/>
            <w:gridSpan w:val="2"/>
            <w:vMerge w:val="restart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负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人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课题联系人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青岛滨海学院</w:t>
            </w: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青岛滨海学院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研究专长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研究专长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专业职务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手机/电话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手机/电话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3" w:type="dxa"/>
            <w:gridSpan w:val="3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397" w:type="dxa"/>
            <w:gridSpan w:val="8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restart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者</w:t>
            </w: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专长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4" w:type="dxa"/>
            <w:vMerge w:val="continue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17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二、立项背景及依据</w:t>
      </w:r>
    </w:p>
    <w:tbl>
      <w:tblPr>
        <w:tblStyle w:val="6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  <w:jc w:val="center"/>
        </w:trPr>
        <w:tc>
          <w:tcPr>
            <w:tcW w:w="9015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（可另加页）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三、研究方案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845" w:type="dxa"/>
          </w:tcPr>
          <w:p>
            <w:pPr>
              <w:rPr>
                <w:rFonts w:ascii="宋体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1.主要研究内容、预期目标、研究方法、技术路线及本课题的创新之处</w:t>
            </w: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8845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计划进度和阶段目标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（可另加页）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四、预期研究成果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48"/>
        <w:gridCol w:w="4530"/>
        <w:gridCol w:w="942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研究阶段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（起止时间）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成果名称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形式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24"/>
        </w:rPr>
        <w:t>五、经费预算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4165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  号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经费开支科目及测算依据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金 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7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其他经费来源</w:t>
            </w:r>
          </w:p>
        </w:tc>
        <w:tc>
          <w:tcPr>
            <w:tcW w:w="7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9072" w:type="dxa"/>
          </w:tcPr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六、课题承担单位意见：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课题负责人（签名）：                    单位负责人（签名）：</w:t>
            </w:r>
          </w:p>
          <w:p>
            <w:pPr>
              <w:ind w:firstLine="4948" w:firstLineChars="2062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开户银行：中国建设银行股份有限公司青岛西海岸新区分行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帐    号：3710 1988 1100 5026 3956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    名：青岛滨海学院</w:t>
            </w:r>
          </w:p>
          <w:p>
            <w:pPr>
              <w:ind w:firstLine="4080" w:firstLineChars="17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单位法人章：</w:t>
            </w:r>
          </w:p>
          <w:p>
            <w:pPr>
              <w:ind w:firstLine="4920" w:firstLineChars="20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单位公章：</w:t>
            </w:r>
          </w:p>
          <w:p>
            <w:pPr>
              <w:ind w:firstLine="4080" w:firstLineChars="17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ind w:right="480" w:firstLine="27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七、所属市级反邪教协会意见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188" w:firstLineChars="2162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单位负责人（签名）：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ind w:firstLine="27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八、专家评审意见：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ind w:firstLine="27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九、山东省反邪教协会审核意见：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548" w:firstLineChars="2312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单位负责人（签名）：</w:t>
            </w:r>
          </w:p>
          <w:p>
            <w:pPr>
              <w:ind w:firstLine="27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ind w:firstLine="27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   月    日    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361" w:right="1701" w:bottom="1418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7F01"/>
    <w:rsid w:val="00CB22F6"/>
    <w:rsid w:val="3FA315B2"/>
    <w:rsid w:val="576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2021-07-13T03:04:00Z</dcterms:created>
  <dc:creator>锦</dc:creator>
  <cp:lastModifiedBy>锦</cp:lastModifiedBy>
  <dcterms:modified xsi:type="dcterms:W3CDTF">2021-07-13T03:11:53Z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